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BEB708" w14:textId="4C4CC139" w:rsidR="00CA4DB0" w:rsidRPr="00CA4DB0" w:rsidRDefault="00CA4DB0">
      <w:pPr>
        <w:pStyle w:val="a3"/>
        <w:ind w:firstLineChars="200" w:firstLine="720"/>
        <w:jc w:val="center"/>
        <w:rPr>
          <w:rFonts w:ascii="Times New Roman" w:eastAsia="黑体" w:hAnsi="Times New Roman" w:cs="Times New Roman"/>
          <w:color w:val="FF0000"/>
          <w:sz w:val="36"/>
          <w:szCs w:val="36"/>
        </w:rPr>
      </w:pPr>
      <w:r w:rsidRPr="00CA4DB0">
        <w:rPr>
          <w:rFonts w:ascii="Times New Roman" w:eastAsia="黑体" w:hAnsi="Times New Roman" w:cs="Times New Roman" w:hint="eastAsia"/>
          <w:color w:val="FF0000"/>
          <w:sz w:val="36"/>
          <w:szCs w:val="36"/>
        </w:rPr>
        <w:t>2025</w:t>
      </w:r>
      <w:r w:rsidRPr="00CA4DB0">
        <w:rPr>
          <w:rFonts w:ascii="Times New Roman" w:eastAsia="黑体" w:hAnsi="Times New Roman" w:cs="Times New Roman" w:hint="eastAsia"/>
          <w:color w:val="FF0000"/>
          <w:sz w:val="36"/>
          <w:szCs w:val="36"/>
        </w:rPr>
        <w:t>年甘肃中考物理一轮专题复习分点练</w:t>
      </w:r>
    </w:p>
    <w:p w14:paraId="79B0C988" w14:textId="06AA9264" w:rsidR="00373170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1AA421AF" wp14:editId="25ACEB7A">
            <wp:simplePos x="0" y="0"/>
            <wp:positionH relativeFrom="page">
              <wp:posOffset>10515600</wp:posOffset>
            </wp:positionH>
            <wp:positionV relativeFrom="topMargin">
              <wp:posOffset>12090400</wp:posOffset>
            </wp:positionV>
            <wp:extent cx="444500" cy="393700"/>
            <wp:effectExtent l="0" t="0" r="0" b="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  <w:sz w:val="28"/>
          <w:szCs w:val="28"/>
        </w:rPr>
        <w:t>模块一　声、光、热</w:t>
      </w:r>
    </w:p>
    <w:p w14:paraId="0E306F9A" w14:textId="77777777" w:rsidR="00373170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第</w:t>
      </w:r>
      <w:r>
        <w:rPr>
          <w:rFonts w:ascii="Times New Roman" w:eastAsia="黑体" w:hAnsi="Times New Roman" w:cs="Times New Roman"/>
          <w:sz w:val="28"/>
          <w:szCs w:val="28"/>
        </w:rPr>
        <w:t>1</w:t>
      </w:r>
      <w:r>
        <w:rPr>
          <w:rFonts w:ascii="Times New Roman" w:eastAsia="黑体" w:hAnsi="Times New Roman" w:cs="Times New Roman"/>
          <w:sz w:val="28"/>
          <w:szCs w:val="28"/>
        </w:rPr>
        <w:t>讲　声现象</w:t>
      </w:r>
    </w:p>
    <w:p w14:paraId="733630E6" w14:textId="77777777" w:rsidR="00373170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甘肃真题分点练</w:t>
      </w:r>
    </w:p>
    <w:p w14:paraId="00FECC1D" w14:textId="77777777" w:rsidR="00373170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1</w:t>
      </w:r>
      <w:r>
        <w:rPr>
          <w:rFonts w:ascii="Times New Roman" w:eastAsia="黑体" w:hAnsi="Times New Roman" w:cs="Times New Roman"/>
          <w:color w:val="FF0000"/>
        </w:rPr>
        <w:t xml:space="preserve">　声音的产生与传播</w:t>
      </w:r>
    </w:p>
    <w:p w14:paraId="49E91F05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7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发声的音叉放入水中溅出水花，说明声音是由物体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产生的，物理学中把这种研究方法叫做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等效替代法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转换法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控制变量法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0F57DC49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庆阳</w:t>
      </w:r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如图所示，用悬挂着的乒乓球接触正在发声的音叉，乒乓球会被多次弹开。这个实验是用来探究</w:t>
      </w:r>
      <w:r>
        <w:rPr>
          <w:rFonts w:ascii="Times New Roman" w:hAnsi="Times New Roman" w:cs="Times New Roman"/>
        </w:rPr>
        <w:t>(  )</w:t>
      </w:r>
    </w:p>
    <w:p w14:paraId="38AA96D1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75D263EF" wp14:editId="2350C601">
            <wp:simplePos x="0" y="0"/>
            <wp:positionH relativeFrom="column">
              <wp:posOffset>4195445</wp:posOffset>
            </wp:positionH>
            <wp:positionV relativeFrom="paragraph">
              <wp:posOffset>15240</wp:posOffset>
            </wp:positionV>
            <wp:extent cx="971550" cy="1038225"/>
            <wp:effectExtent l="0" t="0" r="0" b="9525"/>
            <wp:wrapSquare wrapText="bothSides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．声音能否在真空中传播</w:t>
      </w:r>
    </w:p>
    <w:p w14:paraId="03688F8B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．声音产生的原因</w:t>
      </w:r>
    </w:p>
    <w:p w14:paraId="5D578323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．音调是否与频率有关</w:t>
      </w:r>
    </w:p>
    <w:p w14:paraId="014EC609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．声音传播是否需要时间</w:t>
      </w:r>
    </w:p>
    <w:p w14:paraId="46100576" w14:textId="77777777" w:rsidR="00373170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2</w:t>
      </w:r>
      <w:r>
        <w:rPr>
          <w:rFonts w:ascii="Times New Roman" w:eastAsia="黑体" w:hAnsi="Times New Roman" w:cs="Times New Roman"/>
          <w:color w:val="FF0000"/>
        </w:rPr>
        <w:t xml:space="preserve">　声音的特性</w:t>
      </w:r>
    </w:p>
    <w:p w14:paraId="6FAE5090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公共场所标示的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请勿大声喧哗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的温馨提示，是指控</w:t>
      </w:r>
      <w:proofErr w:type="gramStart"/>
      <w:r>
        <w:rPr>
          <w:rFonts w:ascii="Times New Roman" w:hAnsi="Times New Roman" w:cs="Times New Roman"/>
        </w:rPr>
        <w:t>制声音</w:t>
      </w:r>
      <w:proofErr w:type="gramEnd"/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/>
        </w:rPr>
        <w:t>(  )</w:t>
      </w:r>
    </w:p>
    <w:p w14:paraId="0D55A1AC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．音调　　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．响度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．音色</w:t>
      </w:r>
      <w:r>
        <w:rPr>
          <w:rFonts w:ascii="Times New Roman" w:hAnsi="Times New Roman" w:cs="Times New Roman"/>
        </w:rPr>
        <w:t xml:space="preserve">    D</w:t>
      </w:r>
      <w:r>
        <w:rPr>
          <w:rFonts w:ascii="Times New Roman" w:hAnsi="Times New Roman" w:cs="Times New Roman"/>
        </w:rPr>
        <w:t>．频率</w:t>
      </w:r>
    </w:p>
    <w:p w14:paraId="2927F29E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7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智能手机有一个功能叫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智慧语音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，它可以通过识别声音实现对手机解锁，该系统主要是根据声音的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音调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音色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响度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这一特征来工作的。</w:t>
      </w:r>
    </w:p>
    <w:p w14:paraId="7C935489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5.(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9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航天员叶光富在空间站用葫芦丝演奏《月光下的凤尾竹》，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葫芦丝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是靠空气柱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发声的；按不同的孔，可以改变声音的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。</w:t>
      </w:r>
    </w:p>
    <w:p w14:paraId="3B1F145D" w14:textId="77777777" w:rsidR="0037317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6CC8E9B4" wp14:editId="72BA9A52">
            <wp:extent cx="1076325" cy="876300"/>
            <wp:effectExtent l="0" t="0" r="9525" b="0"/>
            <wp:docPr id="5" name="图片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D12B8" w14:textId="77777777" w:rsidR="00373170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3</w:t>
      </w:r>
      <w:r>
        <w:rPr>
          <w:rFonts w:ascii="Times New Roman" w:eastAsia="黑体" w:hAnsi="Times New Roman" w:cs="Times New Roman"/>
          <w:color w:val="FF0000"/>
        </w:rPr>
        <w:t xml:space="preserve">　声音的利用</w:t>
      </w:r>
    </w:p>
    <w:p w14:paraId="37A3FC01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金昌</w:t>
      </w:r>
      <w:r>
        <w:rPr>
          <w:rFonts w:ascii="Times New Roman" w:eastAsia="楷体_GB2312" w:hAnsi="Times New Roman" w:cs="Times New Roman"/>
          <w:color w:val="FF0000"/>
        </w:rPr>
        <w:t>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下列关于声波的应用说法不正确的是</w:t>
      </w:r>
      <w:r>
        <w:rPr>
          <w:rFonts w:ascii="Times New Roman" w:hAnsi="Times New Roman" w:cs="Times New Roman"/>
        </w:rPr>
        <w:t>(  )</w:t>
      </w:r>
    </w:p>
    <w:p w14:paraId="29078011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．医生通过听诊器给病人诊断的原理是减少声音的分散，增大响度</w:t>
      </w:r>
    </w:p>
    <w:p w14:paraId="1FC8CD84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B</w:t>
      </w:r>
      <w:r>
        <w:rPr>
          <w:rFonts w:ascii="Times New Roman" w:hAnsi="Times New Roman" w:cs="Times New Roman"/>
        </w:rPr>
        <w:t>．倒车雷达的原理就是采用蝙蝠的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回声定位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的方法</w:t>
      </w:r>
    </w:p>
    <w:p w14:paraId="75810369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．通过灵敏的声学仪器接收到的次声波可以判断地震的方位和强度</w:t>
      </w:r>
    </w:p>
    <w:p w14:paraId="716CD7C4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．城市里安装噪声监测装置，是通过音色来反映噪声大小的</w:t>
      </w:r>
    </w:p>
    <w:p w14:paraId="779E6785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声音在生活中无处不在。市区内某些路段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禁止鸣笛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，这是在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减弱噪声；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响鼓还需重锤敲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说明</w:t>
      </w:r>
      <w:proofErr w:type="gramStart"/>
      <w:r>
        <w:rPr>
          <w:rFonts w:ascii="Times New Roman" w:hAnsi="Times New Roman" w:cs="Times New Roman"/>
        </w:rPr>
        <w:t>鼓由于</w:t>
      </w:r>
      <w:proofErr w:type="gramEnd"/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发声。</w:t>
      </w:r>
    </w:p>
    <w:p w14:paraId="12F65A1F" w14:textId="77777777" w:rsidR="00373170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4</w:t>
      </w:r>
      <w:r>
        <w:rPr>
          <w:rFonts w:ascii="Times New Roman" w:eastAsia="黑体" w:hAnsi="Times New Roman" w:cs="Times New Roman"/>
          <w:color w:val="FF0000"/>
        </w:rPr>
        <w:t xml:space="preserve">　</w:t>
      </w:r>
      <w:proofErr w:type="gramStart"/>
      <w:r>
        <w:rPr>
          <w:rFonts w:ascii="Times New Roman" w:eastAsia="黑体" w:hAnsi="Times New Roman" w:cs="Times New Roman"/>
          <w:color w:val="FF0000"/>
        </w:rPr>
        <w:t>声现象</w:t>
      </w:r>
      <w:proofErr w:type="gramEnd"/>
      <w:r>
        <w:rPr>
          <w:rFonts w:ascii="Times New Roman" w:eastAsia="黑体" w:hAnsi="Times New Roman" w:cs="Times New Roman"/>
          <w:color w:val="FF0000"/>
        </w:rPr>
        <w:t>综合</w:t>
      </w:r>
    </w:p>
    <w:p w14:paraId="0FEC1408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蝉噪林逾静，鸟鸣山更幽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这两句千古传诵的名句，被誉为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文外独绝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。关于</w:t>
      </w:r>
      <w:proofErr w:type="gramStart"/>
      <w:r>
        <w:rPr>
          <w:rFonts w:ascii="Times New Roman" w:hAnsi="Times New Roman" w:cs="Times New Roman"/>
        </w:rPr>
        <w:t>蝉</w:t>
      </w:r>
      <w:proofErr w:type="gramEnd"/>
      <w:r>
        <w:rPr>
          <w:rFonts w:ascii="Times New Roman" w:hAnsi="Times New Roman" w:cs="Times New Roman"/>
        </w:rPr>
        <w:t>叫声和鸟鸣声，下列说法正确的是</w:t>
      </w:r>
      <w:r>
        <w:rPr>
          <w:rFonts w:ascii="Times New Roman" w:hAnsi="Times New Roman" w:cs="Times New Roman"/>
        </w:rPr>
        <w:t>(  )</w:t>
      </w:r>
    </w:p>
    <w:p w14:paraId="6EC9364B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proofErr w:type="gramStart"/>
      <w:r>
        <w:rPr>
          <w:rFonts w:ascii="Times New Roman" w:hAnsi="Times New Roman" w:cs="Times New Roman"/>
        </w:rPr>
        <w:t>蝉</w:t>
      </w:r>
      <w:proofErr w:type="gramEnd"/>
      <w:r>
        <w:rPr>
          <w:rFonts w:ascii="Times New Roman" w:hAnsi="Times New Roman" w:cs="Times New Roman"/>
        </w:rPr>
        <w:t>叫声和鸟鸣声是人耳鼓膜振动产生的</w:t>
      </w:r>
    </w:p>
    <w:p w14:paraId="3834CEB6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．人们根据音色来辨别</w:t>
      </w:r>
      <w:proofErr w:type="gramStart"/>
      <w:r>
        <w:rPr>
          <w:rFonts w:ascii="Times New Roman" w:hAnsi="Times New Roman" w:cs="Times New Roman"/>
        </w:rPr>
        <w:t>蝉</w:t>
      </w:r>
      <w:proofErr w:type="gramEnd"/>
      <w:r>
        <w:rPr>
          <w:rFonts w:ascii="Times New Roman" w:hAnsi="Times New Roman" w:cs="Times New Roman"/>
        </w:rPr>
        <w:t>叫声和鸟鸣声</w:t>
      </w:r>
    </w:p>
    <w:p w14:paraId="5CEAF282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．鸟鸣声响度大，所以鸟鸣声传播得更快</w:t>
      </w:r>
    </w:p>
    <w:p w14:paraId="3C664FA0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．人离</w:t>
      </w:r>
      <w:proofErr w:type="gramStart"/>
      <w:r>
        <w:rPr>
          <w:rFonts w:ascii="Times New Roman" w:hAnsi="Times New Roman" w:cs="Times New Roman"/>
        </w:rPr>
        <w:t>蝉和鸟越</w:t>
      </w:r>
      <w:proofErr w:type="gramEnd"/>
      <w:r>
        <w:rPr>
          <w:rFonts w:ascii="Times New Roman" w:hAnsi="Times New Roman" w:cs="Times New Roman"/>
        </w:rPr>
        <w:t>近，听到声音的音调越大</w:t>
      </w:r>
    </w:p>
    <w:p w14:paraId="3C098444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白居易的《琵琶行》中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曲终收拨当心画，四弦一声如裂帛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是对琵琶声的形象描述。下列对琵琶弹奏中涉及的声学知识描述不正确的是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Cs/>
          <w:color w:val="FF0000"/>
        </w:rPr>
        <w:t>B</w:t>
      </w:r>
      <w:r>
        <w:rPr>
          <w:rFonts w:ascii="Times New Roman" w:hAnsi="Times New Roman" w:cs="Times New Roman"/>
        </w:rPr>
        <w:t xml:space="preserve"> )</w:t>
      </w:r>
    </w:p>
    <w:p w14:paraId="5424080F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．用力拨动琴弦，可以增大琴声的响度</w:t>
      </w:r>
    </w:p>
    <w:p w14:paraId="0555FBBF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．琴声的音调越高，在空气中的传播速度越快</w:t>
      </w:r>
    </w:p>
    <w:p w14:paraId="4EA78F20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．琴声引起了诗人的共鸣，说明声音可以传递信息</w:t>
      </w:r>
    </w:p>
    <w:p w14:paraId="0D2A9612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．琴声通过空气传入诗人的耳朵</w:t>
      </w:r>
    </w:p>
    <w:p w14:paraId="35CBE30B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10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笛子是一种常见的管乐器，下列说法错误的是</w:t>
      </w:r>
      <w:r>
        <w:rPr>
          <w:rFonts w:ascii="Times New Roman" w:hAnsi="Times New Roman" w:cs="Times New Roman"/>
        </w:rPr>
        <w:t>(  )</w:t>
      </w:r>
    </w:p>
    <w:p w14:paraId="69D1E0CE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．笛子发出的声音是由空气柱振动产生的</w:t>
      </w:r>
    </w:p>
    <w:p w14:paraId="33AA2770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．笛声在真空中的传播速度为</w:t>
      </w:r>
      <w:r>
        <w:rPr>
          <w:rFonts w:ascii="Times New Roman" w:hAnsi="Times New Roman" w:cs="Times New Roman"/>
        </w:rPr>
        <w:t>340 m/s</w:t>
      </w:r>
    </w:p>
    <w:p w14:paraId="21B7BD0B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．用不同的力度吹奏主要改变了声音的响度</w:t>
      </w:r>
    </w:p>
    <w:p w14:paraId="20DC222B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．吹奏时按压不同位置的气孔，主要改变了声音的音调</w:t>
      </w:r>
    </w:p>
    <w:p w14:paraId="381796ED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天水</w:t>
      </w:r>
      <w:r>
        <w:rPr>
          <w:rFonts w:ascii="Times New Roman" w:eastAsia="楷体_GB2312" w:hAnsi="Times New Roman" w:cs="Times New Roman"/>
          <w:color w:val="FF0000"/>
        </w:rPr>
        <w:t>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我们生活在声音的世界里，下列关于声音的说法正确的是</w:t>
      </w:r>
      <w:r>
        <w:rPr>
          <w:rFonts w:ascii="Times New Roman" w:hAnsi="Times New Roman" w:cs="Times New Roman"/>
        </w:rPr>
        <w:t>(  )</w:t>
      </w:r>
    </w:p>
    <w:p w14:paraId="7C05CAA0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．公共场所不要高声喧哗，这里的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高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是</w:t>
      </w:r>
      <w:proofErr w:type="gramStart"/>
      <w:r>
        <w:rPr>
          <w:rFonts w:ascii="Times New Roman" w:hAnsi="Times New Roman" w:cs="Times New Roman"/>
        </w:rPr>
        <w:t>指声音</w:t>
      </w:r>
      <w:proofErr w:type="gramEnd"/>
      <w:r>
        <w:rPr>
          <w:rFonts w:ascii="Times New Roman" w:hAnsi="Times New Roman" w:cs="Times New Roman"/>
        </w:rPr>
        <w:t>的声调</w:t>
      </w:r>
    </w:p>
    <w:p w14:paraId="053B55BD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．逐渐抽出真空罩内的空气，真空罩内闹钟发出的铃声逐渐变大</w:t>
      </w:r>
    </w:p>
    <w:p w14:paraId="5054DFA4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．有些地方禁止汽车鸣笛，目的是在声音传播途径上减弱噪声</w:t>
      </w:r>
    </w:p>
    <w:p w14:paraId="63148851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．医生用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超检查身体是利用声音能传递信息</w:t>
      </w:r>
    </w:p>
    <w:p w14:paraId="25BE814A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lastRenderedPageBreak/>
        <w:t>12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我们生活在声音的海洋里，松涛、鸟语、流水潺潺、琴声悠悠，让人心旷神怡，以下说法中符合事实的是</w:t>
      </w:r>
      <w:r>
        <w:rPr>
          <w:rFonts w:ascii="Times New Roman" w:hAnsi="Times New Roman" w:cs="Times New Roman"/>
        </w:rPr>
        <w:t>(  )</w:t>
      </w:r>
    </w:p>
    <w:p w14:paraId="1872C303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．吼猴能发出很大的吼声，是因为其声带振动得很快</w:t>
      </w:r>
    </w:p>
    <w:p w14:paraId="05AFF660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．假如宇宙空间有空气，我们在地球上可能会听见太阳的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歌唱</w:t>
      </w:r>
      <w:r>
        <w:rPr>
          <w:rFonts w:ascii="Times New Roman" w:hAnsi="Times New Roman" w:cs="Times New Roman"/>
        </w:rPr>
        <w:t>”</w:t>
      </w:r>
    </w:p>
    <w:p w14:paraId="4A8B81C3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．蚊子飞行时翅膀每秒振动的次数为</w:t>
      </w:r>
      <w:r>
        <w:rPr>
          <w:rFonts w:ascii="Times New Roman" w:hAnsi="Times New Roman" w:cs="Times New Roman"/>
        </w:rPr>
        <w:t>250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600</w:t>
      </w:r>
      <w:r>
        <w:rPr>
          <w:rFonts w:ascii="Times New Roman" w:hAnsi="Times New Roman" w:cs="Times New Roman"/>
        </w:rPr>
        <w:t>次，所以人耳无法听到</w:t>
      </w:r>
    </w:p>
    <w:p w14:paraId="64FDFB37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．人们利用仪器监测风暴发出的超声波，可以在风暴到来之前发出警报</w:t>
      </w:r>
    </w:p>
    <w:p w14:paraId="7E9B63F7" w14:textId="77777777" w:rsidR="00373170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全国视野分层练</w:t>
      </w:r>
    </w:p>
    <w:p w14:paraId="2A56E5A8" w14:textId="77777777" w:rsidR="00373170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基础练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62B5194C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湖南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0" locked="0" layoutInCell="1" allowOverlap="1" wp14:anchorId="7BBF2669" wp14:editId="6F317643">
            <wp:simplePos x="0" y="0"/>
            <wp:positionH relativeFrom="column">
              <wp:posOffset>4180840</wp:posOffset>
            </wp:positionH>
            <wp:positionV relativeFrom="paragraph">
              <wp:posOffset>412750</wp:posOffset>
            </wp:positionV>
            <wp:extent cx="777875" cy="1285240"/>
            <wp:effectExtent l="0" t="0" r="3175" b="1016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7875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考古人员用两千多年前楚国的编钟演奏《茉莉花》时，用大小不同的力敲击如图所示编钟的相同位置，主要改变了声音的</w:t>
      </w:r>
      <w:r>
        <w:rPr>
          <w:rFonts w:ascii="Times New Roman" w:hAnsi="Times New Roman" w:cs="Times New Roman"/>
        </w:rPr>
        <w:t>(  )</w:t>
      </w:r>
    </w:p>
    <w:p w14:paraId="58986C73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．传播速度</w:t>
      </w:r>
      <w:r>
        <w:rPr>
          <w:rFonts w:ascii="Times New Roman" w:hAnsi="Times New Roman" w:cs="Times New Roman"/>
        </w:rPr>
        <w:t xml:space="preserve">    </w:t>
      </w:r>
    </w:p>
    <w:p w14:paraId="6A854A92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．响度</w:t>
      </w:r>
    </w:p>
    <w:p w14:paraId="168AB83B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．音调</w:t>
      </w:r>
      <w:r>
        <w:rPr>
          <w:rFonts w:ascii="Times New Roman" w:hAnsi="Times New Roman" w:cs="Times New Roman"/>
        </w:rPr>
        <w:t xml:space="preserve">        </w:t>
      </w:r>
    </w:p>
    <w:p w14:paraId="62CA6634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．音色</w:t>
      </w:r>
    </w:p>
    <w:p w14:paraId="09BFD0A1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大庆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下列有关</w:t>
      </w:r>
      <w:proofErr w:type="gramStart"/>
      <w:r>
        <w:rPr>
          <w:rFonts w:ascii="Times New Roman" w:hAnsi="Times New Roman" w:cs="Times New Roman"/>
        </w:rPr>
        <w:t>声现象</w:t>
      </w:r>
      <w:proofErr w:type="gramEnd"/>
      <w:r>
        <w:rPr>
          <w:rFonts w:ascii="Times New Roman" w:hAnsi="Times New Roman" w:cs="Times New Roman"/>
        </w:rPr>
        <w:t>的说法正确的是</w:t>
      </w:r>
      <w:r>
        <w:rPr>
          <w:rFonts w:ascii="Times New Roman" w:hAnsi="Times New Roman" w:cs="Times New Roman"/>
        </w:rPr>
        <w:t>(  )</w:t>
      </w:r>
    </w:p>
    <w:p w14:paraId="1EB36E02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．声音和电磁波都能传递信息且都可以在真空中传播</w:t>
      </w:r>
    </w:p>
    <w:p w14:paraId="648FFB12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．中考期间学校路段禁止鸣笛，这是从声源处减弱噪声</w:t>
      </w:r>
    </w:p>
    <w:p w14:paraId="029FD229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．老师用扩音器讲课，是为了改变音调</w:t>
      </w:r>
    </w:p>
    <w:p w14:paraId="484E2298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．一台好的音响设备要有较高的保真度，这是因为它能较好地保持原声的响度</w:t>
      </w:r>
    </w:p>
    <w:p w14:paraId="789207CB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广州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监测器测得某次鸟鸣和猫叫的声音信息如下表，则</w:t>
      </w:r>
      <w:r>
        <w:rPr>
          <w:rFonts w:ascii="Times New Roman" w:hAnsi="Times New Roman" w:cs="Times New Roman"/>
        </w:rPr>
        <w:t>(  )</w:t>
      </w:r>
    </w:p>
    <w:tbl>
      <w:tblPr>
        <w:tblW w:w="64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89"/>
        <w:gridCol w:w="816"/>
        <w:gridCol w:w="1645"/>
      </w:tblGrid>
      <w:tr w:rsidR="00373170" w14:paraId="667EEBD0" w14:textId="77777777">
        <w:trPr>
          <w:jc w:val="center"/>
        </w:trPr>
        <w:tc>
          <w:tcPr>
            <w:tcW w:w="3989" w:type="dxa"/>
            <w:shd w:val="clear" w:color="auto" w:fill="auto"/>
            <w:vAlign w:val="center"/>
          </w:tcPr>
          <w:p w14:paraId="15420124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黑体" w:hAnsi="Times New Roman" w:cs="Times New Roman"/>
              </w:rPr>
              <w:t>声音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20328870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鸟鸣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4DA8F9AB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猫叫</w:t>
            </w:r>
          </w:p>
        </w:tc>
      </w:tr>
      <w:tr w:rsidR="00373170" w14:paraId="33770A09" w14:textId="77777777">
        <w:trPr>
          <w:jc w:val="center"/>
        </w:trPr>
        <w:tc>
          <w:tcPr>
            <w:tcW w:w="3989" w:type="dxa"/>
            <w:shd w:val="clear" w:color="auto" w:fill="auto"/>
            <w:vAlign w:val="center"/>
          </w:tcPr>
          <w:p w14:paraId="2E296A79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黑体" w:hAnsi="Times New Roman" w:cs="Times New Roman"/>
              </w:rPr>
              <w:t>声音的频率</w:t>
            </w:r>
            <w:r>
              <w:rPr>
                <w:rFonts w:ascii="Times New Roman" w:eastAsia="黑体" w:hAnsi="Times New Roman" w:cs="Times New Roman"/>
              </w:rPr>
              <w:t>/Hz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05E66A9E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7394EDE3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800</w:t>
            </w:r>
          </w:p>
        </w:tc>
      </w:tr>
      <w:tr w:rsidR="00373170" w14:paraId="5F1339D4" w14:textId="77777777">
        <w:trPr>
          <w:jc w:val="center"/>
        </w:trPr>
        <w:tc>
          <w:tcPr>
            <w:tcW w:w="3989" w:type="dxa"/>
            <w:shd w:val="clear" w:color="auto" w:fill="auto"/>
            <w:vAlign w:val="center"/>
          </w:tcPr>
          <w:p w14:paraId="78C8DCC0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黑体" w:hAnsi="Times New Roman" w:cs="Times New Roman"/>
              </w:rPr>
              <w:t>声音强弱的等级</w:t>
            </w:r>
            <w:r>
              <w:rPr>
                <w:rFonts w:ascii="Times New Roman" w:eastAsia="黑体" w:hAnsi="Times New Roman" w:cs="Times New Roman"/>
              </w:rPr>
              <w:t>/dB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4CC997A7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6CCBBCB4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</w:tbl>
    <w:p w14:paraId="7F9E5E57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．鸟鸣的响度大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B</w:t>
      </w:r>
      <w:r>
        <w:rPr>
          <w:rFonts w:ascii="Times New Roman" w:hAnsi="Times New Roman" w:cs="Times New Roman"/>
        </w:rPr>
        <w:t>．猫叫是超声波</w:t>
      </w:r>
    </w:p>
    <w:p w14:paraId="7996381F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．鸟鸣的频率高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D</w:t>
      </w:r>
      <w:r>
        <w:rPr>
          <w:rFonts w:ascii="Times New Roman" w:hAnsi="Times New Roman" w:cs="Times New Roman"/>
        </w:rPr>
        <w:t>．猫叫的音调高</w:t>
      </w:r>
    </w:p>
    <w:p w14:paraId="12F3FBAB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河北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</w:t>
      </w:r>
      <w:proofErr w:type="gramStart"/>
      <w:r>
        <w:rPr>
          <w:rFonts w:ascii="Times New Roman" w:hAnsi="Times New Roman" w:cs="Times New Roman"/>
        </w:rPr>
        <w:t>用鹤骨制作</w:t>
      </w:r>
      <w:proofErr w:type="gramEnd"/>
      <w:r>
        <w:rPr>
          <w:rFonts w:ascii="Times New Roman" w:hAnsi="Times New Roman" w:cs="Times New Roman"/>
        </w:rPr>
        <w:t>的</w:t>
      </w:r>
      <w:proofErr w:type="gramStart"/>
      <w:r>
        <w:rPr>
          <w:rFonts w:ascii="Times New Roman" w:hAnsi="Times New Roman" w:cs="Times New Roman"/>
        </w:rPr>
        <w:t>贾湖骨笛是</w:t>
      </w:r>
      <w:proofErr w:type="gramEnd"/>
      <w:r>
        <w:rPr>
          <w:rFonts w:ascii="Times New Roman" w:hAnsi="Times New Roman" w:cs="Times New Roman"/>
        </w:rPr>
        <w:t>迄今为止中国考古发现的最早的管乐器。</w:t>
      </w:r>
      <w:proofErr w:type="gramStart"/>
      <w:r>
        <w:rPr>
          <w:rFonts w:ascii="Times New Roman" w:hAnsi="Times New Roman" w:cs="Times New Roman"/>
        </w:rPr>
        <w:t>用骨笛吹奏</w:t>
      </w:r>
      <w:proofErr w:type="gramEnd"/>
      <w:r>
        <w:rPr>
          <w:rFonts w:ascii="Times New Roman" w:hAnsi="Times New Roman" w:cs="Times New Roman"/>
        </w:rPr>
        <w:t>发声时，下列说法正确的是</w:t>
      </w:r>
      <w:r>
        <w:rPr>
          <w:rFonts w:ascii="Times New Roman" w:hAnsi="Times New Roman" w:cs="Times New Roman"/>
        </w:rPr>
        <w:t>(  )</w:t>
      </w:r>
    </w:p>
    <w:p w14:paraId="350A9315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5792ECBD" wp14:editId="3A90E700">
            <wp:simplePos x="0" y="0"/>
            <wp:positionH relativeFrom="column">
              <wp:posOffset>4023995</wp:posOffset>
            </wp:positionH>
            <wp:positionV relativeFrom="paragraph">
              <wp:posOffset>95250</wp:posOffset>
            </wp:positionV>
            <wp:extent cx="1076325" cy="457200"/>
            <wp:effectExtent l="0" t="0" r="9525" b="0"/>
            <wp:wrapSquare wrapText="bothSides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．发出的声音一定不是噪声</w:t>
      </w:r>
    </w:p>
    <w:p w14:paraId="71B95CCD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．发出的声音是由鹤骨的振动产生的</w:t>
      </w:r>
    </w:p>
    <w:p w14:paraId="6F2A0BF2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．发出的声音在空气中的传播速度与响度无关</w:t>
      </w:r>
    </w:p>
    <w:p w14:paraId="3B193D46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．按压</w:t>
      </w:r>
      <w:proofErr w:type="gramStart"/>
      <w:r>
        <w:rPr>
          <w:rFonts w:ascii="Times New Roman" w:hAnsi="Times New Roman" w:cs="Times New Roman"/>
        </w:rPr>
        <w:t>骨笛上</w:t>
      </w:r>
      <w:proofErr w:type="gramEnd"/>
      <w:r>
        <w:rPr>
          <w:rFonts w:ascii="Times New Roman" w:hAnsi="Times New Roman" w:cs="Times New Roman"/>
        </w:rPr>
        <w:t>不同的孔可以改变发出的声音的音色</w:t>
      </w:r>
    </w:p>
    <w:p w14:paraId="525071BB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齐齐哈尔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中华优秀传统文化源远流长。如图所示是我国古老的传统弹拨乐器古筝，用古筝演奏乐曲时，下列说法正确的是</w:t>
      </w:r>
      <w:r>
        <w:rPr>
          <w:rFonts w:ascii="Times New Roman" w:hAnsi="Times New Roman" w:cs="Times New Roman"/>
        </w:rPr>
        <w:t>(  )</w:t>
      </w:r>
    </w:p>
    <w:p w14:paraId="732801D3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3360" behindDoc="0" locked="0" layoutInCell="1" allowOverlap="1" wp14:anchorId="63FACAC2" wp14:editId="27415390">
            <wp:simplePos x="0" y="0"/>
            <wp:positionH relativeFrom="column">
              <wp:posOffset>4006850</wp:posOffset>
            </wp:positionH>
            <wp:positionV relativeFrom="paragraph">
              <wp:posOffset>107315</wp:posOffset>
            </wp:positionV>
            <wp:extent cx="1143000" cy="914400"/>
            <wp:effectExtent l="0" t="0" r="0" b="0"/>
            <wp:wrapSquare wrapText="bothSides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．古筝通过弦的振动发出悠扬悦耳的声音</w:t>
      </w:r>
    </w:p>
    <w:p w14:paraId="60DAF542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．快速拨动弦时，发出的声音在温度不变的空气中传播速变大</w:t>
      </w:r>
    </w:p>
    <w:p w14:paraId="4AFFDDB0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．用大小不同的力拨动同一根</w:t>
      </w:r>
      <w:proofErr w:type="gramStart"/>
      <w:r>
        <w:rPr>
          <w:rFonts w:ascii="Times New Roman" w:hAnsi="Times New Roman" w:cs="Times New Roman"/>
        </w:rPr>
        <w:t>弦</w:t>
      </w:r>
      <w:proofErr w:type="gramEnd"/>
      <w:r>
        <w:rPr>
          <w:rFonts w:ascii="Times New Roman" w:hAnsi="Times New Roman" w:cs="Times New Roman"/>
        </w:rPr>
        <w:t>可以改变发出声音的音调</w:t>
      </w:r>
    </w:p>
    <w:p w14:paraId="54E87450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．古筝与长笛在演奏同一乐曲时发出声音的音色是相同的</w:t>
      </w:r>
    </w:p>
    <w:p w14:paraId="74C316EC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龙东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下列关于声音的说法正确的是</w:t>
      </w:r>
      <w:r>
        <w:rPr>
          <w:rFonts w:ascii="Times New Roman" w:hAnsi="Times New Roman" w:cs="Times New Roman"/>
        </w:rPr>
        <w:t>(  )</w:t>
      </w:r>
    </w:p>
    <w:p w14:paraId="7B535138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102F820C" wp14:editId="099CCBD2">
            <wp:extent cx="1076325" cy="609600"/>
            <wp:effectExtent l="0" t="0" r="9525" b="0"/>
            <wp:docPr id="6" name="图片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           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5F43F960" wp14:editId="4DC2B9A8">
            <wp:extent cx="711200" cy="914400"/>
            <wp:effectExtent l="0" t="0" r="12700" b="0"/>
            <wp:docPr id="7" name="图片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12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FCA5A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A.</w:t>
      </w:r>
      <w:r>
        <w:rPr>
          <w:rFonts w:ascii="Times New Roman" w:hAnsi="Times New Roman" w:cs="Times New Roman"/>
        </w:rPr>
        <w:t>物体振动得越快，响度越大</w:t>
      </w:r>
      <w:r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iCs/>
        </w:rPr>
        <w:t>B.</w:t>
      </w:r>
      <w:r>
        <w:rPr>
          <w:rFonts w:ascii="Times New Roman" w:hAnsi="Times New Roman" w:cs="Times New Roman"/>
          <w:iCs/>
        </w:rPr>
        <w:t>听不到闹钟铃声，真空不能传声</w:t>
      </w:r>
    </w:p>
    <w:p w14:paraId="63E2C605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42593D72" wp14:editId="749708F7">
            <wp:extent cx="933450" cy="609600"/>
            <wp:effectExtent l="0" t="0" r="0" b="0"/>
            <wp:docPr id="8" name="图片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         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613FE1AA" wp14:editId="6AC1335C">
            <wp:extent cx="923925" cy="619125"/>
            <wp:effectExtent l="0" t="0" r="9525" b="9525"/>
            <wp:docPr id="9" name="图片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39A2B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Cs/>
        </w:rPr>
        <w:t>C.</w:t>
      </w:r>
      <w:r>
        <w:rPr>
          <w:rFonts w:ascii="Times New Roman" w:hAnsi="Times New Roman" w:cs="Times New Roman"/>
        </w:rPr>
        <w:t>物体振幅越大，音调越高</w:t>
      </w:r>
      <w:r>
        <w:rPr>
          <w:rFonts w:ascii="Times New Roman" w:hAnsi="Times New Roman" w:cs="Times New Roman"/>
        </w:rPr>
        <w:t xml:space="preserve">            </w:t>
      </w:r>
      <w:r>
        <w:rPr>
          <w:rFonts w:ascii="Times New Roman" w:hAnsi="Times New Roman" w:cs="Times New Roman"/>
          <w:iCs/>
        </w:rPr>
        <w:t>D.</w:t>
      </w:r>
      <w:r>
        <w:rPr>
          <w:rFonts w:ascii="Times New Roman" w:hAnsi="Times New Roman" w:cs="Times New Roman"/>
        </w:rPr>
        <w:t>倒车雷达，声传递能量</w:t>
      </w:r>
    </w:p>
    <w:p w14:paraId="09CE09C3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辽宁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东汉哲学家王充在《论衡》中提到：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天将雨，琴弦缓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。环境潮湿时，琴弦振动变慢，琴声的音调变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，琴声通过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传至人耳。</w:t>
      </w:r>
    </w:p>
    <w:p w14:paraId="405942C6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安徽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声纹锁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能识别主人说出的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口令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并自动解锁，而当别人说出同样的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口令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却</w:t>
      </w:r>
      <w:proofErr w:type="gramStart"/>
      <w:r>
        <w:rPr>
          <w:rFonts w:ascii="Times New Roman" w:hAnsi="Times New Roman" w:cs="Times New Roman"/>
        </w:rPr>
        <w:t>无法让锁打开</w:t>
      </w:r>
      <w:proofErr w:type="gramEnd"/>
      <w:r>
        <w:rPr>
          <w:rFonts w:ascii="Times New Roman" w:hAnsi="Times New Roman" w:cs="Times New Roman"/>
        </w:rPr>
        <w:t>。声纹锁主要是依据声音的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响度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音调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音色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来识别主人身份的。</w:t>
      </w:r>
    </w:p>
    <w:p w14:paraId="3B6383F7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常州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如图所示，将点燃的蜡烛放在发声喇叭前方，可以看到烛焰随着声音晃动，喇叭的纸盆由于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产生声音，声音通过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传播到烛焰处，烛焰晃动说明声音具有</w:t>
      </w:r>
      <w:r>
        <w:rPr>
          <w:rFonts w:ascii="Times New Roman" w:hAnsi="Times New Roman" w:cs="Times New Roman" w:hint="eastAsia"/>
          <w:u w:val="single"/>
        </w:rPr>
        <w:t xml:space="preserve">     </w:t>
      </w:r>
      <w:r>
        <w:rPr>
          <w:rFonts w:ascii="Times New Roman" w:hAnsi="Times New Roman" w:cs="Times New Roman"/>
        </w:rPr>
        <w:t>。</w:t>
      </w:r>
    </w:p>
    <w:p w14:paraId="73CA72FE" w14:textId="77777777" w:rsidR="0037317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10DC5340" wp14:editId="6F727745">
            <wp:extent cx="885825" cy="838200"/>
            <wp:effectExtent l="0" t="0" r="9525" b="0"/>
            <wp:docPr id="10" name="图片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　　</w:t>
      </w:r>
    </w:p>
    <w:p w14:paraId="38AA796D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10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苏州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为了研究声波、电磁波能否在真空中传播，小明将手机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背景灯光提示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功能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手机接收到信号后有灯光显示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来电铃声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功能打开后悬挂在密闭的真空罩中罩好。连接抽气机抽气一段时间后，用手机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呼叫手机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，发现手机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灯光亮了却几乎听不到铃声。由此，小明得出结论：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能在真空中传播，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不能在真空中传播。小华却认为小明的证据不足，听不到铃声可能是罩挡住的。为了补足证据，小华的操作是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。</w:t>
      </w:r>
    </w:p>
    <w:p w14:paraId="7F012DE0" w14:textId="77777777" w:rsidR="0037317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  <w:noProof/>
        </w:rPr>
        <w:drawing>
          <wp:inline distT="0" distB="0" distL="114300" distR="114300" wp14:anchorId="155674AD" wp14:editId="30C6C5D3">
            <wp:extent cx="758190" cy="1228090"/>
            <wp:effectExtent l="0" t="0" r="3810" b="10160"/>
            <wp:docPr id="11" name="图片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8190" cy="122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9DE10" w14:textId="77777777" w:rsidR="00373170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提升练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0BD8F70A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 wp14:anchorId="549FF33D" wp14:editId="17433EDC">
            <wp:simplePos x="0" y="0"/>
            <wp:positionH relativeFrom="column">
              <wp:posOffset>4722495</wp:posOffset>
            </wp:positionH>
            <wp:positionV relativeFrom="paragraph">
              <wp:posOffset>160655</wp:posOffset>
            </wp:positionV>
            <wp:extent cx="474345" cy="1222375"/>
            <wp:effectExtent l="0" t="0" r="1905" b="15875"/>
            <wp:wrapSquare wrapText="bothSides"/>
            <wp:docPr id="12" name="图片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434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FF0000"/>
        </w:rPr>
        <w:t>11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上海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如图所示的风铃有七根长短不同的小棍。小申敲打小棍，发现它们发出的声音不同。经研究得知，是敲击时发出声音的频率不同。下表所示是同一小棍不同长度</w:t>
      </w:r>
      <w:r>
        <w:rPr>
          <w:rFonts w:ascii="Times New Roman" w:hAnsi="Times New Roman" w:cs="Times New Roman"/>
          <w:i/>
          <w:iCs/>
        </w:rPr>
        <w:t>L</w:t>
      </w:r>
      <w:r>
        <w:rPr>
          <w:rFonts w:ascii="Times New Roman" w:hAnsi="Times New Roman" w:cs="Times New Roman"/>
        </w:rPr>
        <w:t>时敲击的振动频率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</w:rPr>
        <w:t>。</w:t>
      </w:r>
    </w:p>
    <w:p w14:paraId="1D89EB6A" w14:textId="77777777" w:rsidR="0037317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  <w:i/>
          <w:iCs/>
        </w:rPr>
      </w:pPr>
      <w:r>
        <w:rPr>
          <w:rFonts w:ascii="Times New Roman" w:eastAsia="黑体" w:hAnsi="Times New Roman" w:cs="Times New Roman"/>
        </w:rPr>
        <w:t>不同长度</w:t>
      </w:r>
      <w:r>
        <w:rPr>
          <w:rFonts w:ascii="Times New Roman" w:eastAsia="黑体" w:hAnsi="Times New Roman" w:cs="Times New Roman"/>
          <w:i/>
          <w:iCs/>
        </w:rPr>
        <w:t>L</w:t>
      </w:r>
      <w:r>
        <w:rPr>
          <w:rFonts w:ascii="Times New Roman" w:eastAsia="黑体" w:hAnsi="Times New Roman" w:cs="Times New Roman"/>
        </w:rPr>
        <w:t>时敲击的振动频率</w:t>
      </w:r>
      <w:r>
        <w:rPr>
          <w:rFonts w:ascii="Times New Roman" w:eastAsia="黑体" w:hAnsi="Times New Roman" w:cs="Times New Roman"/>
          <w:i/>
          <w:iCs/>
        </w:rPr>
        <w:t>f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0"/>
        <w:gridCol w:w="711"/>
        <w:gridCol w:w="711"/>
        <w:gridCol w:w="711"/>
        <w:gridCol w:w="711"/>
        <w:gridCol w:w="711"/>
      </w:tblGrid>
      <w:tr w:rsidR="00373170" w14:paraId="52870878" w14:textId="77777777">
        <w:trPr>
          <w:jc w:val="center"/>
        </w:trPr>
        <w:tc>
          <w:tcPr>
            <w:tcW w:w="1190" w:type="dxa"/>
            <w:shd w:val="clear" w:color="auto" w:fill="auto"/>
            <w:vAlign w:val="center"/>
          </w:tcPr>
          <w:p w14:paraId="4F18FE80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L</w:t>
            </w:r>
            <w:r>
              <w:rPr>
                <w:rFonts w:ascii="Times New Roman" w:hAnsi="Times New Roman" w:cs="Times New Roman"/>
              </w:rPr>
              <w:t>(cm)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0CE848CC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463D7AD9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3F9EAE46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45908C4B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5563036B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</w:tr>
      <w:tr w:rsidR="00373170" w14:paraId="72372E75" w14:textId="77777777">
        <w:trPr>
          <w:jc w:val="center"/>
        </w:trPr>
        <w:tc>
          <w:tcPr>
            <w:tcW w:w="1190" w:type="dxa"/>
            <w:shd w:val="clear" w:color="auto" w:fill="auto"/>
            <w:vAlign w:val="center"/>
          </w:tcPr>
          <w:p w14:paraId="215CD350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f</w:t>
            </w:r>
            <w:r>
              <w:rPr>
                <w:rFonts w:ascii="Times New Roman" w:hAnsi="Times New Roman" w:cs="Times New Roman"/>
              </w:rPr>
              <w:t>(Hz)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0123773D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48A20419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0A8421FB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0A185289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6222F5A9" w14:textId="77777777" w:rsidR="0037317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</w:tbl>
    <w:p w14:paraId="49FE2515" w14:textId="77777777" w:rsidR="0037317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判断同一小棍长度</w:t>
      </w:r>
      <w:r>
        <w:rPr>
          <w:rFonts w:ascii="Times New Roman" w:hAnsi="Times New Roman" w:cs="Times New Roman"/>
          <w:i/>
          <w:iCs/>
        </w:rPr>
        <w:t>L</w:t>
      </w:r>
      <w:r>
        <w:rPr>
          <w:rFonts w:ascii="Times New Roman" w:hAnsi="Times New Roman" w:cs="Times New Roman"/>
        </w:rPr>
        <w:t>与音调的关系，并说明理由。</w:t>
      </w:r>
      <w:r>
        <w:rPr>
          <w:rFonts w:ascii="Times New Roman" w:hAnsi="Times New Roman" w:cs="Times New Roman" w:hint="eastAsia"/>
          <w:i/>
          <w:iCs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>。</w:t>
      </w:r>
    </w:p>
    <w:p w14:paraId="35E163BB" w14:textId="77777777" w:rsidR="00373170" w:rsidRDefault="00000000">
      <w:pPr>
        <w:pStyle w:val="a3"/>
        <w:ind w:firstLineChars="200" w:firstLine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小申要用这种材料做一个乐器，发出</w:t>
      </w:r>
      <w:r>
        <w:rPr>
          <w:rFonts w:ascii="Times New Roman" w:hAnsi="Times New Roman" w:cs="Times New Roman"/>
        </w:rPr>
        <w:t>do re mi fa so la xi</w:t>
      </w:r>
      <w:r>
        <w:rPr>
          <w:rFonts w:ascii="Times New Roman" w:hAnsi="Times New Roman" w:cs="Times New Roman"/>
        </w:rPr>
        <w:t>的音时，</w:t>
      </w:r>
      <w:r>
        <w:rPr>
          <w:rFonts w:ascii="Times New Roman" w:hAnsi="Times New Roman" w:cs="Times New Roman"/>
        </w:rPr>
        <w:t>re</w:t>
      </w:r>
      <w:r>
        <w:rPr>
          <w:rFonts w:ascii="Times New Roman" w:hAnsi="Times New Roman" w:cs="Times New Roman"/>
        </w:rPr>
        <w:t>的音小于</w:t>
      </w:r>
      <w:r>
        <w:rPr>
          <w:rFonts w:ascii="Times New Roman" w:hAnsi="Times New Roman" w:cs="Times New Roman"/>
        </w:rPr>
        <w:t>500 Hz</w:t>
      </w:r>
      <w:r>
        <w:rPr>
          <w:rFonts w:ascii="Times New Roman" w:hAnsi="Times New Roman" w:cs="Times New Roman"/>
        </w:rPr>
        <w:t>，请你判断该乐器的长度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</w:t>
      </w:r>
      <w:r>
        <w:rPr>
          <w:rFonts w:ascii="Times New Roman" w:hAnsi="Times New Roman" w:cs="Times New Roman"/>
        </w:rPr>
        <w:t xml:space="preserve">10 </w:t>
      </w:r>
      <w:r>
        <w:rPr>
          <w:rFonts w:ascii="Times New Roman" w:hAnsi="Times New Roman" w:cs="Times New Roman"/>
          <w:iCs/>
        </w:rPr>
        <w:t>cm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大于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等于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小于</w:t>
      </w:r>
      <w:r>
        <w:rPr>
          <w:rFonts w:ascii="Times New Roman" w:hAnsi="Times New Roman" w:cs="Times New Roman"/>
        </w:rPr>
        <w:t>”)</w:t>
      </w:r>
    </w:p>
    <w:p w14:paraId="22BBD341" w14:textId="77777777" w:rsidR="00373170" w:rsidRDefault="00373170"/>
    <w:sectPr w:rsidR="00373170">
      <w:footerReference w:type="defaul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0106AA" w14:textId="77777777" w:rsidR="008F7E24" w:rsidRDefault="008F7E24">
      <w:pPr>
        <w:spacing w:after="0" w:line="240" w:lineRule="auto"/>
      </w:pPr>
      <w:r>
        <w:separator/>
      </w:r>
    </w:p>
  </w:endnote>
  <w:endnote w:type="continuationSeparator" w:id="0">
    <w:p w14:paraId="7DC557E9" w14:textId="77777777" w:rsidR="008F7E24" w:rsidRDefault="008F7E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roman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2D8B06" w14:textId="41116A63" w:rsidR="004151FC" w:rsidRDefault="00000000"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4EE69C4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CA4DB0">
      <w:rPr>
        <w:noProof/>
        <w:color w:val="FFFFFF"/>
        <w:sz w:val="2"/>
        <w:szCs w:val="2"/>
      </w:rPr>
      <w:drawing>
        <wp:anchor distT="0" distB="0" distL="114300" distR="114300" simplePos="0" relativeHeight="251658752" behindDoc="0" locked="0" layoutInCell="1" allowOverlap="1" wp14:anchorId="000542A2" wp14:editId="51BFAB09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179231473" name="图片 3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EB713D" w14:textId="77777777" w:rsidR="008F7E24" w:rsidRDefault="008F7E24">
      <w:pPr>
        <w:spacing w:after="0" w:line="240" w:lineRule="auto"/>
      </w:pPr>
      <w:r>
        <w:separator/>
      </w:r>
    </w:p>
  </w:footnote>
  <w:footnote w:type="continuationSeparator" w:id="0">
    <w:p w14:paraId="135CB5DA" w14:textId="77777777" w:rsidR="008F7E24" w:rsidRDefault="008F7E2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6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3170"/>
    <w:rsid w:val="00373170"/>
    <w:rsid w:val="004151FC"/>
    <w:rsid w:val="00587085"/>
    <w:rsid w:val="008F7E24"/>
    <w:rsid w:val="00C02FC6"/>
    <w:rsid w:val="00CA4DB0"/>
    <w:rsid w:val="2AE70904"/>
    <w:rsid w:val="3A5F08E6"/>
    <w:rsid w:val="52E61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2"/>
    </o:shapelayout>
  </w:shapeDefaults>
  <w:decimalSymbol w:val="."/>
  <w:listSeparator w:val=","/>
  <w14:docId w14:val="17489A29"/>
  <w15:docId w15:val="{EA3AC449-C72F-4905-9FCE-73CBFFCF6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after="160" w:line="276" w:lineRule="auto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eastAsia="宋体" w:hAnsi="Courier New" w:cs="Courier New"/>
      <w:szCs w:val="21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475</Words>
  <Characters>2710</Characters>
  <Application>Microsoft Office Word</Application>
  <DocSecurity>0</DocSecurity>
  <Lines>22</Lines>
  <Paragraphs>6</Paragraphs>
  <ScaleCrop>false</ScaleCrop>
  <Company/>
  <LinksUpToDate>false</LinksUpToDate>
  <CharactersWithSpaces>3179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2024-12-13T02:00:00Z</dcterms:created>
  <dcterms:modified xsi:type="dcterms:W3CDTF">2025-02-03T02:13:00Z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